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CED62" w14:textId="54EBB013" w:rsidR="000D7EBF" w:rsidRPr="00824C3A" w:rsidRDefault="00C160FC" w:rsidP="00772FA5">
      <w:pPr>
        <w:jc w:val="both"/>
        <w:rPr>
          <w:rFonts w:ascii="Times New Roman" w:eastAsia="Microsoft YaHei UI" w:hAnsi="Times New Roman" w:cs="Times New Roman"/>
          <w:b/>
          <w:color w:val="201F1E"/>
          <w:sz w:val="24"/>
          <w:szCs w:val="24"/>
          <w:shd w:val="clear" w:color="auto" w:fill="FFFFFF"/>
          <w:lang w:val="it-IT"/>
        </w:rPr>
      </w:pPr>
      <w:r w:rsidRPr="00824C3A">
        <w:rPr>
          <w:rFonts w:ascii="Times New Roman" w:eastAsia="Microsoft YaHei UI" w:hAnsi="Times New Roman" w:cs="Times New Roman"/>
          <w:b/>
          <w:color w:val="201F1E"/>
          <w:sz w:val="24"/>
          <w:szCs w:val="24"/>
          <w:shd w:val="clear" w:color="auto" w:fill="FFFFFF"/>
          <w:lang w:val="it-IT"/>
        </w:rPr>
        <w:t>Tit</w:t>
      </w:r>
      <w:r w:rsidR="00CD585F" w:rsidRPr="00824C3A">
        <w:rPr>
          <w:rFonts w:ascii="Times New Roman" w:eastAsia="Microsoft YaHei UI" w:hAnsi="Times New Roman" w:cs="Times New Roman"/>
          <w:b/>
          <w:color w:val="201F1E"/>
          <w:sz w:val="24"/>
          <w:szCs w:val="24"/>
          <w:shd w:val="clear" w:color="auto" w:fill="FFFFFF"/>
          <w:lang w:val="it-IT"/>
        </w:rPr>
        <w:t>olo</w:t>
      </w:r>
    </w:p>
    <w:p w14:paraId="25E6E0E2" w14:textId="70CEB313" w:rsidR="00710D2C" w:rsidRPr="00824C3A" w:rsidRDefault="00CD585F" w:rsidP="00772FA5">
      <w:pPr>
        <w:jc w:val="both"/>
        <w:rPr>
          <w:rFonts w:ascii="Times New Roman" w:eastAsia="Microsoft YaHei UI" w:hAnsi="Times New Roman" w:cs="Times New Roman"/>
          <w:color w:val="201F1E"/>
          <w:sz w:val="24"/>
          <w:szCs w:val="24"/>
          <w:shd w:val="clear" w:color="auto" w:fill="FFFFFF"/>
          <w:lang w:val="it-IT"/>
        </w:rPr>
      </w:pPr>
      <w:r w:rsidRPr="00824C3A">
        <w:rPr>
          <w:rFonts w:ascii="Times New Roman" w:eastAsia="Microsoft YaHei UI" w:hAnsi="Times New Roman" w:cs="Times New Roman"/>
          <w:color w:val="201F1E"/>
          <w:sz w:val="24"/>
          <w:szCs w:val="24"/>
          <w:shd w:val="clear" w:color="auto" w:fill="FFFFFF"/>
          <w:lang w:val="it-IT"/>
        </w:rPr>
        <w:t>Modellistica di frane da carico sismico con metodo PFEM</w:t>
      </w:r>
    </w:p>
    <w:p w14:paraId="44B8C881" w14:textId="77777777" w:rsidR="00CD585F" w:rsidRPr="00824C3A" w:rsidRDefault="00CD585F" w:rsidP="00772FA5">
      <w:pPr>
        <w:jc w:val="both"/>
        <w:rPr>
          <w:rFonts w:ascii="Times New Roman" w:eastAsia="Microsoft YaHei UI" w:hAnsi="Times New Roman" w:cs="Times New Roman"/>
          <w:b/>
          <w:color w:val="201F1E"/>
          <w:sz w:val="24"/>
          <w:szCs w:val="24"/>
          <w:shd w:val="clear" w:color="auto" w:fill="FFFFFF"/>
          <w:lang w:val="it-IT"/>
        </w:rPr>
      </w:pPr>
    </w:p>
    <w:p w14:paraId="045BADDE" w14:textId="271AE6FF" w:rsidR="00CD585F" w:rsidRPr="00824C3A" w:rsidRDefault="00CD585F" w:rsidP="00772FA5">
      <w:pPr>
        <w:jc w:val="both"/>
        <w:rPr>
          <w:rFonts w:ascii="Times New Roman" w:eastAsia="Microsoft YaHei UI" w:hAnsi="Times New Roman" w:cs="Times New Roman"/>
          <w:b/>
          <w:color w:val="201F1E"/>
          <w:sz w:val="24"/>
          <w:szCs w:val="24"/>
          <w:shd w:val="clear" w:color="auto" w:fill="FFFFFF"/>
          <w:lang w:val="it-IT"/>
        </w:rPr>
      </w:pPr>
      <w:r w:rsidRPr="00824C3A">
        <w:rPr>
          <w:rFonts w:ascii="Times New Roman" w:eastAsia="Microsoft YaHei UI" w:hAnsi="Times New Roman" w:cs="Times New Roman"/>
          <w:b/>
          <w:color w:val="201F1E"/>
          <w:sz w:val="24"/>
          <w:szCs w:val="24"/>
          <w:shd w:val="clear" w:color="auto" w:fill="FFFFFF"/>
          <w:lang w:val="it-IT"/>
        </w:rPr>
        <w:t>Progetto di ricerca</w:t>
      </w:r>
    </w:p>
    <w:p w14:paraId="44CD4184" w14:textId="77777777" w:rsidR="004D4F1B" w:rsidRPr="00824C3A" w:rsidRDefault="00CD585F" w:rsidP="00CD585F">
      <w:pPr>
        <w:jc w:val="both"/>
        <w:rPr>
          <w:rFonts w:ascii="Times New Roman" w:eastAsia="Microsoft YaHei UI" w:hAnsi="Times New Roman" w:cs="Times New Roman"/>
          <w:bCs/>
          <w:color w:val="201F1E"/>
          <w:sz w:val="24"/>
          <w:szCs w:val="24"/>
          <w:u w:val="single"/>
          <w:shd w:val="clear" w:color="auto" w:fill="FFFFFF"/>
          <w:lang w:val="it-IT"/>
        </w:rPr>
      </w:pPr>
      <w:r w:rsidRPr="00824C3A">
        <w:rPr>
          <w:rFonts w:ascii="Times New Roman" w:eastAsia="Microsoft YaHei UI" w:hAnsi="Times New Roman" w:cs="Times New Roman"/>
          <w:bCs/>
          <w:color w:val="201F1E"/>
          <w:sz w:val="24"/>
          <w:szCs w:val="24"/>
          <w:u w:val="single"/>
          <w:shd w:val="clear" w:color="auto" w:fill="FFFFFF"/>
          <w:lang w:val="it-IT"/>
        </w:rPr>
        <w:t>Presupposti</w:t>
      </w:r>
    </w:p>
    <w:p w14:paraId="7064F4C3" w14:textId="224EAD38" w:rsidR="00CD585F" w:rsidRPr="00824C3A" w:rsidRDefault="004D4F1B" w:rsidP="00CD585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24C3A">
        <w:rPr>
          <w:rFonts w:ascii="Times New Roman" w:eastAsia="Microsoft YaHei UI" w:hAnsi="Times New Roman" w:cs="Times New Roman"/>
          <w:bCs/>
          <w:color w:val="201F1E"/>
          <w:sz w:val="24"/>
          <w:szCs w:val="24"/>
          <w:shd w:val="clear" w:color="auto" w:fill="FFFFFF"/>
          <w:lang w:val="it-IT"/>
        </w:rPr>
        <w:t>I</w:t>
      </w:r>
      <w:r w:rsidR="00CD585F" w:rsidRPr="00824C3A">
        <w:rPr>
          <w:rFonts w:ascii="Times New Roman" w:eastAsia="Microsoft YaHei UI" w:hAnsi="Times New Roman" w:cs="Times New Roman"/>
          <w:bCs/>
          <w:color w:val="201F1E"/>
          <w:sz w:val="24"/>
          <w:szCs w:val="24"/>
          <w:shd w:val="clear" w:color="auto" w:fill="FFFFFF"/>
          <w:lang w:val="it-IT"/>
        </w:rPr>
        <w:t xml:space="preserve">l piano di formazione presuppone approfondite conoscenze nel campo della geofisica della terra solida e dei principi della fluidodinamica, con svolgimento di tesi di laurea/master su temi di geofisica/ingegneria civile ed esperienza post-laurea almeno triennale nei suddetti campi. Si richiede in particolare che </w:t>
      </w:r>
      <w:r w:rsidR="00CD585F" w:rsidRPr="00824C3A">
        <w:rPr>
          <w:rFonts w:ascii="Times New Roman" w:hAnsi="Times New Roman" w:cs="Times New Roman"/>
          <w:sz w:val="24"/>
          <w:szCs w:val="24"/>
          <w:lang w:val="it-IT"/>
        </w:rPr>
        <w:t>l’assegnista abbia maturato esperienza di ricerca nell’ambito della simulazione numerica di frane e/o della stabilità dei pendii.</w:t>
      </w:r>
    </w:p>
    <w:p w14:paraId="56F3EFD6" w14:textId="743F0B6E" w:rsidR="00CD585F" w:rsidRPr="00824C3A" w:rsidRDefault="00CD585F" w:rsidP="00532979">
      <w:pPr>
        <w:jc w:val="both"/>
        <w:rPr>
          <w:rFonts w:ascii="Times New Roman" w:eastAsia="Microsoft YaHei UI" w:hAnsi="Times New Roman" w:cs="Times New Roman"/>
          <w:color w:val="201F1E"/>
          <w:sz w:val="24"/>
          <w:szCs w:val="24"/>
          <w:u w:val="single"/>
          <w:shd w:val="clear" w:color="auto" w:fill="FFFFFF"/>
          <w:lang w:val="it-IT"/>
        </w:rPr>
      </w:pPr>
      <w:r w:rsidRPr="00824C3A">
        <w:rPr>
          <w:rFonts w:ascii="Times New Roman" w:eastAsia="Microsoft YaHei UI" w:hAnsi="Times New Roman" w:cs="Times New Roman"/>
          <w:color w:val="201F1E"/>
          <w:sz w:val="24"/>
          <w:szCs w:val="24"/>
          <w:u w:val="single"/>
          <w:shd w:val="clear" w:color="auto" w:fill="FFFFFF"/>
          <w:lang w:val="it-IT"/>
        </w:rPr>
        <w:t>Obiettivi</w:t>
      </w:r>
    </w:p>
    <w:p w14:paraId="252E9AE8" w14:textId="5DDBB4B4" w:rsidR="006266D6" w:rsidRPr="00824C3A" w:rsidRDefault="00CD585F" w:rsidP="00CD585F">
      <w:pPr>
        <w:jc w:val="both"/>
        <w:rPr>
          <w:rFonts w:ascii="Times New Roman" w:eastAsia="Microsoft YaHei UI" w:hAnsi="Times New Roman" w:cs="Times New Roman"/>
          <w:color w:val="201F1E"/>
          <w:sz w:val="24"/>
          <w:szCs w:val="24"/>
          <w:shd w:val="clear" w:color="auto" w:fill="FFFFFF"/>
          <w:lang w:val="it-IT"/>
        </w:rPr>
      </w:pPr>
      <w:r w:rsidRPr="00824C3A">
        <w:rPr>
          <w:rFonts w:ascii="Times New Roman" w:eastAsia="Microsoft YaHei UI" w:hAnsi="Times New Roman" w:cs="Times New Roman"/>
          <w:color w:val="201F1E"/>
          <w:sz w:val="24"/>
          <w:szCs w:val="24"/>
          <w:shd w:val="clear" w:color="auto" w:fill="FFFFFF"/>
          <w:lang w:val="it-IT"/>
        </w:rPr>
        <w:t>Nell’ambito della modellazione numerica delle varie fasi dell’evoluzione temporale e spaziale delle frane, l’assegnista utilizzerà e svilupperà ulteriormente un codice numeric</w:t>
      </w:r>
      <w:r w:rsidR="004D4F1B" w:rsidRPr="00824C3A">
        <w:rPr>
          <w:rFonts w:ascii="Times New Roman" w:eastAsia="Microsoft YaHei UI" w:hAnsi="Times New Roman" w:cs="Times New Roman"/>
          <w:color w:val="201F1E"/>
          <w:sz w:val="24"/>
          <w:szCs w:val="24"/>
          <w:shd w:val="clear" w:color="auto" w:fill="FFFFFF"/>
          <w:lang w:val="it-IT"/>
        </w:rPr>
        <w:t>o</w:t>
      </w:r>
      <w:r w:rsidRPr="00824C3A">
        <w:rPr>
          <w:rFonts w:ascii="Times New Roman" w:eastAsia="Microsoft YaHei UI" w:hAnsi="Times New Roman" w:cs="Times New Roman"/>
          <w:color w:val="201F1E"/>
          <w:sz w:val="24"/>
          <w:szCs w:val="24"/>
          <w:shd w:val="clear" w:color="auto" w:fill="FFFFFF"/>
          <w:lang w:val="it-IT"/>
        </w:rPr>
        <w:t xml:space="preserve"> esistente basato sul</w:t>
      </w:r>
      <w:r w:rsidR="00D52A05" w:rsidRPr="00824C3A">
        <w:rPr>
          <w:rFonts w:ascii="Times New Roman" w:eastAsia="Microsoft YaHei UI" w:hAnsi="Times New Roman" w:cs="Times New Roman"/>
          <w:color w:val="201F1E"/>
          <w:sz w:val="24"/>
          <w:szCs w:val="24"/>
          <w:shd w:val="clear" w:color="auto" w:fill="FFFFFF"/>
          <w:lang w:val="it-IT"/>
        </w:rPr>
        <w:t xml:space="preserve"> </w:t>
      </w:r>
      <w:r w:rsidR="00D20748" w:rsidRPr="00824C3A">
        <w:rPr>
          <w:rFonts w:ascii="Times New Roman" w:eastAsia="Microsoft YaHei UI" w:hAnsi="Times New Roman" w:cs="Times New Roman"/>
          <w:color w:val="201F1E"/>
          <w:sz w:val="24"/>
          <w:szCs w:val="24"/>
          <w:shd w:val="clear" w:color="auto" w:fill="FFFFFF"/>
          <w:lang w:val="it-IT"/>
        </w:rPr>
        <w:t>“P</w:t>
      </w:r>
      <w:r w:rsidR="00D52A05" w:rsidRPr="00824C3A">
        <w:rPr>
          <w:rFonts w:ascii="Times New Roman" w:eastAsia="Microsoft YaHei UI" w:hAnsi="Times New Roman" w:cs="Times New Roman"/>
          <w:color w:val="201F1E"/>
          <w:sz w:val="24"/>
          <w:szCs w:val="24"/>
          <w:shd w:val="clear" w:color="auto" w:fill="FFFFFF"/>
          <w:lang w:val="it-IT"/>
        </w:rPr>
        <w:t xml:space="preserve">article </w:t>
      </w:r>
      <w:r w:rsidR="00D20748" w:rsidRPr="00824C3A">
        <w:rPr>
          <w:rFonts w:ascii="Times New Roman" w:eastAsia="Microsoft YaHei UI" w:hAnsi="Times New Roman" w:cs="Times New Roman"/>
          <w:color w:val="201F1E"/>
          <w:sz w:val="24"/>
          <w:szCs w:val="24"/>
          <w:shd w:val="clear" w:color="auto" w:fill="FFFFFF"/>
          <w:lang w:val="it-IT"/>
        </w:rPr>
        <w:t>F</w:t>
      </w:r>
      <w:r w:rsidR="00D52A05" w:rsidRPr="00824C3A">
        <w:rPr>
          <w:rFonts w:ascii="Times New Roman" w:eastAsia="Microsoft YaHei UI" w:hAnsi="Times New Roman" w:cs="Times New Roman"/>
          <w:color w:val="201F1E"/>
          <w:sz w:val="24"/>
          <w:szCs w:val="24"/>
          <w:shd w:val="clear" w:color="auto" w:fill="FFFFFF"/>
          <w:lang w:val="it-IT"/>
        </w:rPr>
        <w:t xml:space="preserve">inite </w:t>
      </w:r>
      <w:r w:rsidR="00D20748" w:rsidRPr="00824C3A">
        <w:rPr>
          <w:rFonts w:ascii="Times New Roman" w:eastAsia="Microsoft YaHei UI" w:hAnsi="Times New Roman" w:cs="Times New Roman"/>
          <w:color w:val="201F1E"/>
          <w:sz w:val="24"/>
          <w:szCs w:val="24"/>
          <w:shd w:val="clear" w:color="auto" w:fill="FFFFFF"/>
          <w:lang w:val="it-IT"/>
        </w:rPr>
        <w:t>E</w:t>
      </w:r>
      <w:r w:rsidR="00D52A05" w:rsidRPr="00824C3A">
        <w:rPr>
          <w:rFonts w:ascii="Times New Roman" w:eastAsia="Microsoft YaHei UI" w:hAnsi="Times New Roman" w:cs="Times New Roman"/>
          <w:color w:val="201F1E"/>
          <w:sz w:val="24"/>
          <w:szCs w:val="24"/>
          <w:shd w:val="clear" w:color="auto" w:fill="FFFFFF"/>
          <w:lang w:val="it-IT"/>
        </w:rPr>
        <w:t xml:space="preserve">lement </w:t>
      </w:r>
      <w:r w:rsidR="00D20748" w:rsidRPr="00824C3A">
        <w:rPr>
          <w:rFonts w:ascii="Times New Roman" w:eastAsia="Microsoft YaHei UI" w:hAnsi="Times New Roman" w:cs="Times New Roman"/>
          <w:color w:val="201F1E"/>
          <w:sz w:val="24"/>
          <w:szCs w:val="24"/>
          <w:shd w:val="clear" w:color="auto" w:fill="FFFFFF"/>
          <w:lang w:val="it-IT"/>
        </w:rPr>
        <w:t>M</w:t>
      </w:r>
      <w:r w:rsidR="00D52A05" w:rsidRPr="00824C3A">
        <w:rPr>
          <w:rFonts w:ascii="Times New Roman" w:eastAsia="Microsoft YaHei UI" w:hAnsi="Times New Roman" w:cs="Times New Roman"/>
          <w:color w:val="201F1E"/>
          <w:sz w:val="24"/>
          <w:szCs w:val="24"/>
          <w:shd w:val="clear" w:color="auto" w:fill="FFFFFF"/>
          <w:lang w:val="it-IT"/>
        </w:rPr>
        <w:t>ethod</w:t>
      </w:r>
      <w:r w:rsidR="00D20748" w:rsidRPr="00824C3A">
        <w:rPr>
          <w:rFonts w:ascii="Times New Roman" w:eastAsia="Microsoft YaHei UI" w:hAnsi="Times New Roman" w:cs="Times New Roman"/>
          <w:color w:val="201F1E"/>
          <w:sz w:val="24"/>
          <w:szCs w:val="24"/>
          <w:shd w:val="clear" w:color="auto" w:fill="FFFFFF"/>
          <w:lang w:val="it-IT"/>
        </w:rPr>
        <w:t>”</w:t>
      </w:r>
      <w:r w:rsidR="00D52A05" w:rsidRPr="00824C3A">
        <w:rPr>
          <w:rFonts w:ascii="Times New Roman" w:eastAsia="Microsoft YaHei UI" w:hAnsi="Times New Roman" w:cs="Times New Roman"/>
          <w:color w:val="201F1E"/>
          <w:sz w:val="24"/>
          <w:szCs w:val="24"/>
          <w:shd w:val="clear" w:color="auto" w:fill="FFFFFF"/>
          <w:lang w:val="it-IT"/>
        </w:rPr>
        <w:t xml:space="preserve"> (PFEM)</w:t>
      </w:r>
      <w:r w:rsidRPr="00824C3A">
        <w:rPr>
          <w:rFonts w:ascii="Times New Roman" w:eastAsia="Microsoft YaHei UI" w:hAnsi="Times New Roman" w:cs="Times New Roman"/>
          <w:color w:val="201F1E"/>
          <w:sz w:val="24"/>
          <w:szCs w:val="24"/>
          <w:shd w:val="clear" w:color="auto" w:fill="FFFFFF"/>
          <w:lang w:val="it-IT"/>
        </w:rPr>
        <w:t>, che è un</w:t>
      </w:r>
      <w:r w:rsidR="004D4F1B" w:rsidRPr="00824C3A">
        <w:rPr>
          <w:rFonts w:ascii="Times New Roman" w:eastAsia="Microsoft YaHei UI" w:hAnsi="Times New Roman" w:cs="Times New Roman"/>
          <w:color w:val="201F1E"/>
          <w:sz w:val="24"/>
          <w:szCs w:val="24"/>
          <w:shd w:val="clear" w:color="auto" w:fill="FFFFFF"/>
          <w:lang w:val="it-IT"/>
        </w:rPr>
        <w:t>’</w:t>
      </w:r>
      <w:r w:rsidRPr="00824C3A">
        <w:rPr>
          <w:rFonts w:ascii="Times New Roman" w:eastAsia="Microsoft YaHei UI" w:hAnsi="Times New Roman" w:cs="Times New Roman"/>
          <w:color w:val="201F1E"/>
          <w:sz w:val="24"/>
          <w:szCs w:val="24"/>
          <w:shd w:val="clear" w:color="auto" w:fill="FFFFFF"/>
          <w:lang w:val="it-IT"/>
        </w:rPr>
        <w:t>estensione del metodo degli elementi finiti classico.</w:t>
      </w:r>
      <w:r w:rsidR="00A23B63" w:rsidRPr="00824C3A">
        <w:rPr>
          <w:rFonts w:ascii="Times New Roman" w:eastAsia="Microsoft YaHei UI" w:hAnsi="Times New Roman" w:cs="Times New Roman"/>
          <w:color w:val="201F1E"/>
          <w:sz w:val="24"/>
          <w:szCs w:val="24"/>
          <w:shd w:val="clear" w:color="auto" w:fill="FFFFFF"/>
          <w:lang w:val="it-IT"/>
        </w:rPr>
        <w:t xml:space="preserve"> </w:t>
      </w:r>
      <w:r w:rsidRPr="00824C3A">
        <w:rPr>
          <w:rFonts w:ascii="Times New Roman" w:eastAsia="Microsoft YaHei UI" w:hAnsi="Times New Roman" w:cs="Times New Roman"/>
          <w:color w:val="201F1E"/>
          <w:sz w:val="24"/>
          <w:szCs w:val="24"/>
          <w:shd w:val="clear" w:color="auto" w:fill="FFFFFF"/>
          <w:lang w:val="it-IT"/>
        </w:rPr>
        <w:t>Questa tecnica è considerat</w:t>
      </w:r>
      <w:r w:rsidR="004D4F1B" w:rsidRPr="00824C3A">
        <w:rPr>
          <w:rFonts w:ascii="Times New Roman" w:eastAsia="Microsoft YaHei UI" w:hAnsi="Times New Roman" w:cs="Times New Roman"/>
          <w:color w:val="201F1E"/>
          <w:sz w:val="24"/>
          <w:szCs w:val="24"/>
          <w:shd w:val="clear" w:color="auto" w:fill="FFFFFF"/>
          <w:lang w:val="it-IT"/>
        </w:rPr>
        <w:t>a</w:t>
      </w:r>
      <w:r w:rsidRPr="00824C3A">
        <w:rPr>
          <w:rFonts w:ascii="Times New Roman" w:eastAsia="Microsoft YaHei UI" w:hAnsi="Times New Roman" w:cs="Times New Roman"/>
          <w:color w:val="201F1E"/>
          <w:sz w:val="24"/>
          <w:szCs w:val="24"/>
          <w:shd w:val="clear" w:color="auto" w:fill="FFFFFF"/>
          <w:lang w:val="it-IT"/>
        </w:rPr>
        <w:t xml:space="preserve"> particolarmente adatta allo studio delle frane per la sua versatilità </w:t>
      </w:r>
      <w:r w:rsidR="004D4F1B" w:rsidRPr="00824C3A">
        <w:rPr>
          <w:rFonts w:ascii="Times New Roman" w:eastAsia="Microsoft YaHei UI" w:hAnsi="Times New Roman" w:cs="Times New Roman"/>
          <w:color w:val="201F1E"/>
          <w:sz w:val="24"/>
          <w:szCs w:val="24"/>
          <w:shd w:val="clear" w:color="auto" w:fill="FFFFFF"/>
          <w:lang w:val="it-IT"/>
        </w:rPr>
        <w:t>nell’includere diversi meccanismi di inne</w:t>
      </w:r>
      <w:r w:rsidR="003A7B0B">
        <w:rPr>
          <w:rFonts w:ascii="Times New Roman" w:eastAsia="Microsoft YaHei UI" w:hAnsi="Times New Roman" w:cs="Times New Roman"/>
          <w:color w:val="201F1E"/>
          <w:sz w:val="24"/>
          <w:szCs w:val="24"/>
          <w:shd w:val="clear" w:color="auto" w:fill="FFFFFF"/>
          <w:lang w:val="it-IT"/>
        </w:rPr>
        <w:t>sco e diverse leggi costitutive e</w:t>
      </w:r>
      <w:r w:rsidR="004D4F1B" w:rsidRPr="00824C3A">
        <w:rPr>
          <w:rFonts w:ascii="Times New Roman" w:eastAsia="Microsoft YaHei UI" w:hAnsi="Times New Roman" w:cs="Times New Roman"/>
          <w:color w:val="201F1E"/>
          <w:sz w:val="24"/>
          <w:szCs w:val="24"/>
          <w:shd w:val="clear" w:color="auto" w:fill="FFFFFF"/>
          <w:lang w:val="it-IT"/>
        </w:rPr>
        <w:t xml:space="preserve"> nell’implement</w:t>
      </w:r>
      <w:r w:rsidR="003A7B0B">
        <w:rPr>
          <w:rFonts w:ascii="Times New Roman" w:eastAsia="Microsoft YaHei UI" w:hAnsi="Times New Roman" w:cs="Times New Roman"/>
          <w:color w:val="201F1E"/>
          <w:sz w:val="24"/>
          <w:szCs w:val="24"/>
          <w:shd w:val="clear" w:color="auto" w:fill="FFFFFF"/>
          <w:lang w:val="it-IT"/>
        </w:rPr>
        <w:t>are le condizioni al contorno.</w:t>
      </w:r>
      <w:r w:rsidR="00BA269C" w:rsidRPr="00824C3A">
        <w:rPr>
          <w:rFonts w:ascii="Times New Roman" w:eastAsia="Microsoft YaHei UI" w:hAnsi="Times New Roman" w:cs="Times New Roman"/>
          <w:color w:val="201F1E"/>
          <w:sz w:val="24"/>
          <w:szCs w:val="24"/>
          <w:shd w:val="clear" w:color="auto" w:fill="FFFFFF"/>
          <w:lang w:val="it-IT"/>
        </w:rPr>
        <w:t xml:space="preserve"> </w:t>
      </w:r>
      <w:r w:rsidR="004D4F1B" w:rsidRPr="00824C3A">
        <w:rPr>
          <w:rFonts w:ascii="Times New Roman" w:eastAsia="Microsoft YaHei UI" w:hAnsi="Times New Roman" w:cs="Times New Roman"/>
          <w:color w:val="201F1E"/>
          <w:sz w:val="24"/>
          <w:szCs w:val="24"/>
          <w:shd w:val="clear" w:color="auto" w:fill="FFFFFF"/>
          <w:lang w:val="it-IT"/>
        </w:rPr>
        <w:t xml:space="preserve">Il </w:t>
      </w:r>
      <w:r w:rsidR="0084225D" w:rsidRPr="00824C3A">
        <w:rPr>
          <w:rFonts w:ascii="Times New Roman" w:eastAsia="Microsoft YaHei UI" w:hAnsi="Times New Roman" w:cs="Times New Roman"/>
          <w:color w:val="201F1E"/>
          <w:sz w:val="24"/>
          <w:szCs w:val="24"/>
          <w:shd w:val="clear" w:color="auto" w:fill="FFFFFF"/>
          <w:lang w:val="it-IT"/>
        </w:rPr>
        <w:t xml:space="preserve">PFEM </w:t>
      </w:r>
      <w:r w:rsidR="004D4F1B" w:rsidRPr="00824C3A">
        <w:rPr>
          <w:rFonts w:ascii="Times New Roman" w:eastAsia="Microsoft YaHei UI" w:hAnsi="Times New Roman" w:cs="Times New Roman"/>
          <w:color w:val="201F1E"/>
          <w:sz w:val="24"/>
          <w:szCs w:val="24"/>
          <w:shd w:val="clear" w:color="auto" w:fill="FFFFFF"/>
          <w:lang w:val="it-IT"/>
        </w:rPr>
        <w:t>è i</w:t>
      </w:r>
      <w:r w:rsidR="003A7B0B">
        <w:rPr>
          <w:rFonts w:ascii="Times New Roman" w:eastAsia="Microsoft YaHei UI" w:hAnsi="Times New Roman" w:cs="Times New Roman"/>
          <w:color w:val="201F1E"/>
          <w:sz w:val="24"/>
          <w:szCs w:val="24"/>
          <w:shd w:val="clear" w:color="auto" w:fill="FFFFFF"/>
          <w:lang w:val="it-IT"/>
        </w:rPr>
        <w:t xml:space="preserve">noltre adatto a trattare </w:t>
      </w:r>
      <w:r w:rsidR="004D4F1B" w:rsidRPr="00824C3A">
        <w:rPr>
          <w:rFonts w:ascii="Times New Roman" w:eastAsia="Microsoft YaHei UI" w:hAnsi="Times New Roman" w:cs="Times New Roman"/>
          <w:color w:val="201F1E"/>
          <w:sz w:val="24"/>
          <w:szCs w:val="24"/>
          <w:shd w:val="clear" w:color="auto" w:fill="FFFFFF"/>
          <w:lang w:val="it-IT"/>
        </w:rPr>
        <w:t xml:space="preserve">le grandi deformazioni, che </w:t>
      </w:r>
      <w:r w:rsidR="003A7B0B">
        <w:rPr>
          <w:rFonts w:ascii="Times New Roman" w:eastAsia="Microsoft YaHei UI" w:hAnsi="Times New Roman" w:cs="Times New Roman"/>
          <w:color w:val="201F1E"/>
          <w:sz w:val="24"/>
          <w:szCs w:val="24"/>
          <w:shd w:val="clear" w:color="auto" w:fill="FFFFFF"/>
          <w:lang w:val="it-IT"/>
        </w:rPr>
        <w:t xml:space="preserve">costituiscono un tema </w:t>
      </w:r>
      <w:r w:rsidR="004D4F1B" w:rsidRPr="00824C3A">
        <w:rPr>
          <w:rFonts w:ascii="Times New Roman" w:eastAsia="Microsoft YaHei UI" w:hAnsi="Times New Roman" w:cs="Times New Roman"/>
          <w:color w:val="201F1E"/>
          <w:sz w:val="24"/>
          <w:szCs w:val="24"/>
          <w:shd w:val="clear" w:color="auto" w:fill="FFFFFF"/>
          <w:lang w:val="it-IT"/>
        </w:rPr>
        <w:t>importante nella dinamica delle frane.</w:t>
      </w:r>
    </w:p>
    <w:p w14:paraId="07F98A6E" w14:textId="18B8DEB9" w:rsidR="00BF39F8" w:rsidRPr="00824C3A" w:rsidRDefault="004D4F1B" w:rsidP="00532979">
      <w:pPr>
        <w:jc w:val="both"/>
        <w:rPr>
          <w:rFonts w:ascii="Times New Roman" w:eastAsia="Microsoft YaHei UI" w:hAnsi="Times New Roman" w:cs="Times New Roman"/>
          <w:color w:val="201F1E"/>
          <w:sz w:val="24"/>
          <w:szCs w:val="24"/>
          <w:shd w:val="clear" w:color="auto" w:fill="FFFFFF"/>
          <w:lang w:val="it-IT"/>
        </w:rPr>
      </w:pPr>
      <w:r w:rsidRPr="00824C3A">
        <w:rPr>
          <w:rFonts w:ascii="Times New Roman" w:eastAsia="Microsoft YaHei UI" w:hAnsi="Times New Roman" w:cs="Times New Roman"/>
          <w:color w:val="201F1E"/>
          <w:sz w:val="24"/>
          <w:szCs w:val="24"/>
          <w:shd w:val="clear" w:color="auto" w:fill="FFFFFF"/>
          <w:lang w:val="it-IT"/>
        </w:rPr>
        <w:t xml:space="preserve">Uno degli aspetti su cui l’assegnista dovrà porre maggiore attenzione </w:t>
      </w:r>
      <w:r w:rsidR="003A7B0B">
        <w:rPr>
          <w:rFonts w:ascii="Times New Roman" w:eastAsia="Microsoft YaHei UI" w:hAnsi="Times New Roman" w:cs="Times New Roman"/>
          <w:color w:val="201F1E"/>
          <w:sz w:val="24"/>
          <w:szCs w:val="24"/>
          <w:shd w:val="clear" w:color="auto" w:fill="FFFFFF"/>
          <w:lang w:val="it-IT"/>
        </w:rPr>
        <w:t xml:space="preserve">sarà </w:t>
      </w:r>
      <w:r w:rsidRPr="00824C3A">
        <w:rPr>
          <w:rFonts w:ascii="Times New Roman" w:eastAsia="Microsoft YaHei UI" w:hAnsi="Times New Roman" w:cs="Times New Roman"/>
          <w:color w:val="201F1E"/>
          <w:sz w:val="24"/>
          <w:szCs w:val="24"/>
          <w:shd w:val="clear" w:color="auto" w:fill="FFFFFF"/>
          <w:lang w:val="it-IT"/>
        </w:rPr>
        <w:t>l’innesco delle frane da parte dello scuotimento sismico. L’assegnista dovrà utilizz</w:t>
      </w:r>
      <w:r w:rsidR="00824C3A">
        <w:rPr>
          <w:rFonts w:ascii="Times New Roman" w:eastAsia="Microsoft YaHei UI" w:hAnsi="Times New Roman" w:cs="Times New Roman"/>
          <w:color w:val="201F1E"/>
          <w:sz w:val="24"/>
          <w:szCs w:val="24"/>
          <w:shd w:val="clear" w:color="auto" w:fill="FFFFFF"/>
          <w:lang w:val="it-IT"/>
        </w:rPr>
        <w:t>e</w:t>
      </w:r>
      <w:r w:rsidRPr="00824C3A">
        <w:rPr>
          <w:rFonts w:ascii="Times New Roman" w:eastAsia="Microsoft YaHei UI" w:hAnsi="Times New Roman" w:cs="Times New Roman"/>
          <w:color w:val="201F1E"/>
          <w:sz w:val="24"/>
          <w:szCs w:val="24"/>
          <w:shd w:val="clear" w:color="auto" w:fill="FFFFFF"/>
          <w:lang w:val="it-IT"/>
        </w:rPr>
        <w:t>rà il codice PFEM per studiare l’effetto della complessità del s</w:t>
      </w:r>
      <w:r w:rsidR="00824C3A">
        <w:rPr>
          <w:rFonts w:ascii="Times New Roman" w:eastAsia="Microsoft YaHei UI" w:hAnsi="Times New Roman" w:cs="Times New Roman"/>
          <w:color w:val="201F1E"/>
          <w:sz w:val="24"/>
          <w:szCs w:val="24"/>
          <w:shd w:val="clear" w:color="auto" w:fill="FFFFFF"/>
          <w:lang w:val="it-IT"/>
        </w:rPr>
        <w:t>e</w:t>
      </w:r>
      <w:r w:rsidRPr="00824C3A">
        <w:rPr>
          <w:rFonts w:ascii="Times New Roman" w:eastAsia="Microsoft YaHei UI" w:hAnsi="Times New Roman" w:cs="Times New Roman"/>
          <w:color w:val="201F1E"/>
          <w:sz w:val="24"/>
          <w:szCs w:val="24"/>
          <w:shd w:val="clear" w:color="auto" w:fill="FFFFFF"/>
          <w:lang w:val="it-IT"/>
        </w:rPr>
        <w:t>gnale sismico, della topografia locale e delle eterogeneità dei materiali coinvolti sulla risposta dinamica dei pendii. L’effetto di weakening</w:t>
      </w:r>
      <w:r w:rsidR="00333BE6" w:rsidRPr="00824C3A">
        <w:rPr>
          <w:rFonts w:ascii="Times New Roman" w:eastAsia="Microsoft YaHei UI" w:hAnsi="Times New Roman" w:cs="Times New Roman"/>
          <w:color w:val="201F1E"/>
          <w:sz w:val="24"/>
          <w:szCs w:val="24"/>
          <w:shd w:val="clear" w:color="auto" w:fill="FFFFFF"/>
          <w:lang w:val="it-IT"/>
        </w:rPr>
        <w:t xml:space="preserve"> prodotto dallo scuotimento sismico sarà incluso nell</w:t>
      </w:r>
      <w:r w:rsidR="00824C3A">
        <w:rPr>
          <w:rFonts w:ascii="Times New Roman" w:eastAsia="Microsoft YaHei UI" w:hAnsi="Times New Roman" w:cs="Times New Roman"/>
          <w:color w:val="201F1E"/>
          <w:sz w:val="24"/>
          <w:szCs w:val="24"/>
          <w:shd w:val="clear" w:color="auto" w:fill="FFFFFF"/>
          <w:lang w:val="it-IT"/>
        </w:rPr>
        <w:t>’</w:t>
      </w:r>
      <w:r w:rsidR="00333BE6" w:rsidRPr="00824C3A">
        <w:rPr>
          <w:rFonts w:ascii="Times New Roman" w:eastAsia="Microsoft YaHei UI" w:hAnsi="Times New Roman" w:cs="Times New Roman"/>
          <w:color w:val="201F1E"/>
          <w:sz w:val="24"/>
          <w:szCs w:val="24"/>
          <w:shd w:val="clear" w:color="auto" w:fill="FFFFFF"/>
          <w:lang w:val="it-IT"/>
        </w:rPr>
        <w:t>analisi dell’innesco</w:t>
      </w:r>
      <w:r w:rsidR="003A7B0B">
        <w:rPr>
          <w:rFonts w:ascii="Times New Roman" w:eastAsia="Microsoft YaHei UI" w:hAnsi="Times New Roman" w:cs="Times New Roman"/>
          <w:color w:val="201F1E"/>
          <w:sz w:val="24"/>
          <w:szCs w:val="24"/>
          <w:shd w:val="clear" w:color="auto" w:fill="FFFFFF"/>
          <w:lang w:val="it-IT"/>
        </w:rPr>
        <w:t xml:space="preserve"> e della successiva evoluzione</w:t>
      </w:r>
      <w:r w:rsidR="00333BE6" w:rsidRPr="00824C3A">
        <w:rPr>
          <w:rFonts w:ascii="Times New Roman" w:eastAsia="Microsoft YaHei UI" w:hAnsi="Times New Roman" w:cs="Times New Roman"/>
          <w:color w:val="201F1E"/>
          <w:sz w:val="24"/>
          <w:szCs w:val="24"/>
          <w:shd w:val="clear" w:color="auto" w:fill="FFFFFF"/>
          <w:lang w:val="it-IT"/>
        </w:rPr>
        <w:t xml:space="preserve"> della frana.</w:t>
      </w:r>
    </w:p>
    <w:p w14:paraId="32054158" w14:textId="75575F70" w:rsidR="004D4F1B" w:rsidRPr="00824C3A" w:rsidRDefault="00333BE6" w:rsidP="00772FA5">
      <w:pPr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824C3A">
        <w:rPr>
          <w:rFonts w:ascii="Times New Roman" w:hAnsi="Times New Roman" w:cs="Times New Roman"/>
          <w:bCs/>
          <w:sz w:val="24"/>
          <w:szCs w:val="24"/>
          <w:lang w:val="it-IT"/>
        </w:rPr>
        <w:t>L’attività di sviluppo e applicazione del codice sarà sistematicamente accompagnata da fasi di testing su dati di laboratorio e/o altri dati di benchmark disponibili in letteratura.</w:t>
      </w:r>
    </w:p>
    <w:p w14:paraId="706A1AF1" w14:textId="77777777" w:rsidR="00333BE6" w:rsidRPr="00824C3A" w:rsidRDefault="00333BE6" w:rsidP="00772FA5">
      <w:pPr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3D672886" w14:textId="16C71F8D" w:rsidR="009A4C64" w:rsidRPr="00824C3A" w:rsidRDefault="004D4F1B" w:rsidP="00772FA5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24C3A">
        <w:rPr>
          <w:rFonts w:ascii="Times New Roman" w:hAnsi="Times New Roman" w:cs="Times New Roman"/>
          <w:b/>
          <w:sz w:val="24"/>
          <w:szCs w:val="24"/>
          <w:lang w:val="it-IT"/>
        </w:rPr>
        <w:t>Piano di attività</w:t>
      </w:r>
    </w:p>
    <w:p w14:paraId="2EADD639" w14:textId="77777777" w:rsidR="00824C3A" w:rsidRPr="00824C3A" w:rsidRDefault="00824C3A" w:rsidP="00824C3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24C3A">
        <w:rPr>
          <w:rFonts w:ascii="Times New Roman" w:hAnsi="Times New Roman" w:cs="Times New Roman"/>
          <w:sz w:val="24"/>
          <w:szCs w:val="24"/>
          <w:lang w:val="it-IT"/>
        </w:rPr>
        <w:t>Primo semestre: validazione/testing e ulteriore sviluppo di un codice PFEM esistente.</w:t>
      </w:r>
    </w:p>
    <w:p w14:paraId="5E001D60" w14:textId="7FD5B88C" w:rsidR="00824C3A" w:rsidRPr="00824C3A" w:rsidRDefault="00824C3A" w:rsidP="00824C3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24C3A">
        <w:rPr>
          <w:rFonts w:ascii="Times New Roman" w:hAnsi="Times New Roman" w:cs="Times New Roman"/>
          <w:sz w:val="24"/>
          <w:szCs w:val="24"/>
          <w:lang w:val="it-IT"/>
        </w:rPr>
        <w:t>L'assegnista svilupperà ulteriormente un codice numerico già esistente basato sulla tecnica PFEM e utilizzato nella modellazione delle frane. Implementerà diverse leggi di strain-weakening. Studierà l'effetto sulla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24C3A">
        <w:rPr>
          <w:rFonts w:ascii="Times New Roman" w:hAnsi="Times New Roman" w:cs="Times New Roman"/>
          <w:sz w:val="24"/>
          <w:szCs w:val="24"/>
          <w:lang w:val="it-IT"/>
        </w:rPr>
        <w:t>dinamica delle frane del rate di deformazione, degli effetti viscosi e della scelta di valori di soglia. L'assegnista validerà il codice numerico sulla base di test di laboratorio e di altri dati disponibili in letteratura.</w:t>
      </w:r>
    </w:p>
    <w:p w14:paraId="4573CF74" w14:textId="77777777" w:rsidR="00824C3A" w:rsidRPr="00824C3A" w:rsidRDefault="00824C3A" w:rsidP="00824C3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6EA7E58" w14:textId="77777777" w:rsidR="00824C3A" w:rsidRPr="00824C3A" w:rsidRDefault="00824C3A" w:rsidP="00824C3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24C3A">
        <w:rPr>
          <w:rFonts w:ascii="Times New Roman" w:hAnsi="Times New Roman" w:cs="Times New Roman"/>
          <w:sz w:val="24"/>
          <w:szCs w:val="24"/>
          <w:lang w:val="it-IT"/>
        </w:rPr>
        <w:lastRenderedPageBreak/>
        <w:t>Secondo semestre: applicazione del codice numerico PFEM allo studio di frane reali.</w:t>
      </w:r>
    </w:p>
    <w:p w14:paraId="23CB574A" w14:textId="4515CC51" w:rsidR="00293552" w:rsidRDefault="00824C3A" w:rsidP="00824C3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24C3A">
        <w:rPr>
          <w:rFonts w:ascii="Times New Roman" w:hAnsi="Times New Roman" w:cs="Times New Roman"/>
          <w:sz w:val="24"/>
          <w:szCs w:val="24"/>
          <w:lang w:val="it-IT"/>
        </w:rPr>
        <w:t>L'assegnista svilupperà modelli rappresentativi per alcune frane esistenti</w:t>
      </w:r>
      <w:bookmarkStart w:id="0" w:name="_GoBack"/>
      <w:bookmarkEnd w:id="0"/>
      <w:r w:rsidRPr="00824C3A">
        <w:rPr>
          <w:rFonts w:ascii="Times New Roman" w:hAnsi="Times New Roman" w:cs="Times New Roman"/>
          <w:sz w:val="24"/>
          <w:szCs w:val="24"/>
          <w:lang w:val="it-IT"/>
        </w:rPr>
        <w:t xml:space="preserve"> in Italia centrale. Mediante il codice PFEM sviluppato e testato durante il primo semestre, l'assegnista eseguirà simulazioni numeriche con lo scopo di chiarire la relazione fra l'effetto combinato dello scuotimento sismico e del conseguente weakening sui diversi stadi dell'evoluzione delle frane.</w:t>
      </w:r>
    </w:p>
    <w:p w14:paraId="704C2A32" w14:textId="77777777" w:rsidR="00824C3A" w:rsidRPr="00824C3A" w:rsidRDefault="00824C3A" w:rsidP="00824C3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824C3A" w:rsidRPr="00824C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DA57F" w14:textId="77777777" w:rsidR="003D166B" w:rsidRDefault="003D166B" w:rsidP="0066672A">
      <w:pPr>
        <w:spacing w:after="0" w:line="240" w:lineRule="auto"/>
      </w:pPr>
      <w:r>
        <w:separator/>
      </w:r>
    </w:p>
  </w:endnote>
  <w:endnote w:type="continuationSeparator" w:id="0">
    <w:p w14:paraId="2E8125B1" w14:textId="77777777" w:rsidR="003D166B" w:rsidRDefault="003D166B" w:rsidP="0066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40015" w14:textId="77777777" w:rsidR="003D166B" w:rsidRDefault="003D166B" w:rsidP="0066672A">
      <w:pPr>
        <w:spacing w:after="0" w:line="240" w:lineRule="auto"/>
      </w:pPr>
      <w:r>
        <w:separator/>
      </w:r>
    </w:p>
  </w:footnote>
  <w:footnote w:type="continuationSeparator" w:id="0">
    <w:p w14:paraId="084B9278" w14:textId="77777777" w:rsidR="003D166B" w:rsidRDefault="003D166B" w:rsidP="00666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3435C"/>
    <w:multiLevelType w:val="hybridMultilevel"/>
    <w:tmpl w:val="24A6413E"/>
    <w:lvl w:ilvl="0" w:tplc="B12448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71"/>
    <w:rsid w:val="00005D85"/>
    <w:rsid w:val="00022034"/>
    <w:rsid w:val="000268D9"/>
    <w:rsid w:val="000416A3"/>
    <w:rsid w:val="000619C2"/>
    <w:rsid w:val="00062993"/>
    <w:rsid w:val="00067B57"/>
    <w:rsid w:val="00070E4E"/>
    <w:rsid w:val="00095A82"/>
    <w:rsid w:val="000A66A9"/>
    <w:rsid w:val="000B67ED"/>
    <w:rsid w:val="000B79D2"/>
    <w:rsid w:val="000D7EBF"/>
    <w:rsid w:val="000F65D6"/>
    <w:rsid w:val="00104B03"/>
    <w:rsid w:val="00113AC8"/>
    <w:rsid w:val="00116176"/>
    <w:rsid w:val="00132369"/>
    <w:rsid w:val="001406F8"/>
    <w:rsid w:val="00140F2E"/>
    <w:rsid w:val="00154BFE"/>
    <w:rsid w:val="0019537E"/>
    <w:rsid w:val="001A2E3B"/>
    <w:rsid w:val="001A2E91"/>
    <w:rsid w:val="001A50EA"/>
    <w:rsid w:val="001B3632"/>
    <w:rsid w:val="001B3779"/>
    <w:rsid w:val="001D6E6C"/>
    <w:rsid w:val="001E0E83"/>
    <w:rsid w:val="001E1984"/>
    <w:rsid w:val="001E2C8C"/>
    <w:rsid w:val="001E4914"/>
    <w:rsid w:val="001F176B"/>
    <w:rsid w:val="00220E07"/>
    <w:rsid w:val="0022508A"/>
    <w:rsid w:val="00225E83"/>
    <w:rsid w:val="00226768"/>
    <w:rsid w:val="0024584A"/>
    <w:rsid w:val="00247556"/>
    <w:rsid w:val="00250973"/>
    <w:rsid w:val="00263F58"/>
    <w:rsid w:val="002838AC"/>
    <w:rsid w:val="00284D53"/>
    <w:rsid w:val="00291113"/>
    <w:rsid w:val="00293552"/>
    <w:rsid w:val="002A5594"/>
    <w:rsid w:val="002A7807"/>
    <w:rsid w:val="002C2FC6"/>
    <w:rsid w:val="002D3CDB"/>
    <w:rsid w:val="002F33EA"/>
    <w:rsid w:val="002F349A"/>
    <w:rsid w:val="002F66EF"/>
    <w:rsid w:val="002F6B66"/>
    <w:rsid w:val="00303515"/>
    <w:rsid w:val="00317398"/>
    <w:rsid w:val="00325825"/>
    <w:rsid w:val="00333BE6"/>
    <w:rsid w:val="00342FF6"/>
    <w:rsid w:val="003432E2"/>
    <w:rsid w:val="00345A20"/>
    <w:rsid w:val="003507F3"/>
    <w:rsid w:val="00360B2C"/>
    <w:rsid w:val="003875E8"/>
    <w:rsid w:val="003A1C8B"/>
    <w:rsid w:val="003A7B0B"/>
    <w:rsid w:val="003B2971"/>
    <w:rsid w:val="003B3037"/>
    <w:rsid w:val="003B4E07"/>
    <w:rsid w:val="003B65BD"/>
    <w:rsid w:val="003B7F46"/>
    <w:rsid w:val="003D166B"/>
    <w:rsid w:val="003D3C39"/>
    <w:rsid w:val="003D459F"/>
    <w:rsid w:val="003E210B"/>
    <w:rsid w:val="003F617F"/>
    <w:rsid w:val="00403EDB"/>
    <w:rsid w:val="0040718A"/>
    <w:rsid w:val="004115E8"/>
    <w:rsid w:val="00454DC8"/>
    <w:rsid w:val="00466697"/>
    <w:rsid w:val="00480CFD"/>
    <w:rsid w:val="00481060"/>
    <w:rsid w:val="004845D0"/>
    <w:rsid w:val="00487974"/>
    <w:rsid w:val="004A02D6"/>
    <w:rsid w:val="004D4F1B"/>
    <w:rsid w:val="004E0F2B"/>
    <w:rsid w:val="00523F98"/>
    <w:rsid w:val="00532979"/>
    <w:rsid w:val="00546DDC"/>
    <w:rsid w:val="00556911"/>
    <w:rsid w:val="00566C5A"/>
    <w:rsid w:val="00566D2B"/>
    <w:rsid w:val="00570D8C"/>
    <w:rsid w:val="00597126"/>
    <w:rsid w:val="005A065D"/>
    <w:rsid w:val="005A26F1"/>
    <w:rsid w:val="005C032D"/>
    <w:rsid w:val="005C0417"/>
    <w:rsid w:val="005D1ABA"/>
    <w:rsid w:val="005E3697"/>
    <w:rsid w:val="00611B10"/>
    <w:rsid w:val="006266D6"/>
    <w:rsid w:val="0063119E"/>
    <w:rsid w:val="00650E2C"/>
    <w:rsid w:val="00654F3A"/>
    <w:rsid w:val="00655F19"/>
    <w:rsid w:val="006612FC"/>
    <w:rsid w:val="006636A7"/>
    <w:rsid w:val="00666427"/>
    <w:rsid w:val="0066672A"/>
    <w:rsid w:val="00675822"/>
    <w:rsid w:val="006C08C4"/>
    <w:rsid w:val="006C3270"/>
    <w:rsid w:val="006D6145"/>
    <w:rsid w:val="006F1962"/>
    <w:rsid w:val="006F6FFA"/>
    <w:rsid w:val="00705218"/>
    <w:rsid w:val="00710D2C"/>
    <w:rsid w:val="00712D44"/>
    <w:rsid w:val="00724424"/>
    <w:rsid w:val="00724FE1"/>
    <w:rsid w:val="00754E70"/>
    <w:rsid w:val="00757C92"/>
    <w:rsid w:val="00763264"/>
    <w:rsid w:val="00765079"/>
    <w:rsid w:val="00772FA5"/>
    <w:rsid w:val="00774D62"/>
    <w:rsid w:val="0077533E"/>
    <w:rsid w:val="00782480"/>
    <w:rsid w:val="0078662E"/>
    <w:rsid w:val="007A74B1"/>
    <w:rsid w:val="007B5652"/>
    <w:rsid w:val="007C317F"/>
    <w:rsid w:val="007D7366"/>
    <w:rsid w:val="007E448A"/>
    <w:rsid w:val="007E4C42"/>
    <w:rsid w:val="007F4121"/>
    <w:rsid w:val="00811360"/>
    <w:rsid w:val="00812070"/>
    <w:rsid w:val="008236BA"/>
    <w:rsid w:val="00824C3A"/>
    <w:rsid w:val="0084225D"/>
    <w:rsid w:val="0084515D"/>
    <w:rsid w:val="00847720"/>
    <w:rsid w:val="00847C04"/>
    <w:rsid w:val="00854232"/>
    <w:rsid w:val="00861ACA"/>
    <w:rsid w:val="00871F65"/>
    <w:rsid w:val="0087658E"/>
    <w:rsid w:val="0088335A"/>
    <w:rsid w:val="00894B3C"/>
    <w:rsid w:val="00895C65"/>
    <w:rsid w:val="008C5E56"/>
    <w:rsid w:val="008E348F"/>
    <w:rsid w:val="008F430D"/>
    <w:rsid w:val="008F7765"/>
    <w:rsid w:val="00941D7D"/>
    <w:rsid w:val="00943839"/>
    <w:rsid w:val="00945E43"/>
    <w:rsid w:val="00946422"/>
    <w:rsid w:val="009473E0"/>
    <w:rsid w:val="00956C17"/>
    <w:rsid w:val="0097581A"/>
    <w:rsid w:val="009936E6"/>
    <w:rsid w:val="009A4C64"/>
    <w:rsid w:val="009B013D"/>
    <w:rsid w:val="009B6E57"/>
    <w:rsid w:val="009E151E"/>
    <w:rsid w:val="009E346D"/>
    <w:rsid w:val="009F4BF7"/>
    <w:rsid w:val="00A22F81"/>
    <w:rsid w:val="00A23B63"/>
    <w:rsid w:val="00A25714"/>
    <w:rsid w:val="00A378EB"/>
    <w:rsid w:val="00A412D9"/>
    <w:rsid w:val="00A64B2A"/>
    <w:rsid w:val="00A75B94"/>
    <w:rsid w:val="00A8140F"/>
    <w:rsid w:val="00A86D52"/>
    <w:rsid w:val="00A96718"/>
    <w:rsid w:val="00AB304D"/>
    <w:rsid w:val="00AC02E4"/>
    <w:rsid w:val="00AC360D"/>
    <w:rsid w:val="00AF6B6B"/>
    <w:rsid w:val="00B003F3"/>
    <w:rsid w:val="00B0137C"/>
    <w:rsid w:val="00B06546"/>
    <w:rsid w:val="00B33D39"/>
    <w:rsid w:val="00B42DD7"/>
    <w:rsid w:val="00B4474B"/>
    <w:rsid w:val="00B757FC"/>
    <w:rsid w:val="00B825F4"/>
    <w:rsid w:val="00B91955"/>
    <w:rsid w:val="00BA269C"/>
    <w:rsid w:val="00BB12C6"/>
    <w:rsid w:val="00BB17C3"/>
    <w:rsid w:val="00BD76A1"/>
    <w:rsid w:val="00BF0A7C"/>
    <w:rsid w:val="00BF39F8"/>
    <w:rsid w:val="00BF745A"/>
    <w:rsid w:val="00C11CF0"/>
    <w:rsid w:val="00C160FC"/>
    <w:rsid w:val="00C22F95"/>
    <w:rsid w:val="00C43197"/>
    <w:rsid w:val="00C83DBA"/>
    <w:rsid w:val="00C8686E"/>
    <w:rsid w:val="00C9735E"/>
    <w:rsid w:val="00C975D2"/>
    <w:rsid w:val="00CC45E6"/>
    <w:rsid w:val="00CD585F"/>
    <w:rsid w:val="00CD7371"/>
    <w:rsid w:val="00CF322B"/>
    <w:rsid w:val="00D010DB"/>
    <w:rsid w:val="00D15A16"/>
    <w:rsid w:val="00D15C9D"/>
    <w:rsid w:val="00D20748"/>
    <w:rsid w:val="00D37C27"/>
    <w:rsid w:val="00D435B8"/>
    <w:rsid w:val="00D44F98"/>
    <w:rsid w:val="00D46176"/>
    <w:rsid w:val="00D52A05"/>
    <w:rsid w:val="00D54B5B"/>
    <w:rsid w:val="00D77A7D"/>
    <w:rsid w:val="00D847DB"/>
    <w:rsid w:val="00D84E79"/>
    <w:rsid w:val="00D86C44"/>
    <w:rsid w:val="00DA0BBA"/>
    <w:rsid w:val="00DA2460"/>
    <w:rsid w:val="00DB1CF1"/>
    <w:rsid w:val="00DC0BC0"/>
    <w:rsid w:val="00DC1B61"/>
    <w:rsid w:val="00DC6DC4"/>
    <w:rsid w:val="00DC706D"/>
    <w:rsid w:val="00DD02E4"/>
    <w:rsid w:val="00DF7E97"/>
    <w:rsid w:val="00E05D37"/>
    <w:rsid w:val="00E06158"/>
    <w:rsid w:val="00E172F0"/>
    <w:rsid w:val="00E264B4"/>
    <w:rsid w:val="00E40CE5"/>
    <w:rsid w:val="00E46283"/>
    <w:rsid w:val="00E62B55"/>
    <w:rsid w:val="00E634C1"/>
    <w:rsid w:val="00E65D44"/>
    <w:rsid w:val="00E7473F"/>
    <w:rsid w:val="00E8268A"/>
    <w:rsid w:val="00E83675"/>
    <w:rsid w:val="00E83E2D"/>
    <w:rsid w:val="00E84A64"/>
    <w:rsid w:val="00E86083"/>
    <w:rsid w:val="00E86F4C"/>
    <w:rsid w:val="00E903F2"/>
    <w:rsid w:val="00E933E1"/>
    <w:rsid w:val="00E97262"/>
    <w:rsid w:val="00EA06B3"/>
    <w:rsid w:val="00EC02BD"/>
    <w:rsid w:val="00EC62CC"/>
    <w:rsid w:val="00EC7F9A"/>
    <w:rsid w:val="00EE744C"/>
    <w:rsid w:val="00EF159E"/>
    <w:rsid w:val="00F11819"/>
    <w:rsid w:val="00F36327"/>
    <w:rsid w:val="00F61CA5"/>
    <w:rsid w:val="00F637BE"/>
    <w:rsid w:val="00F70F9D"/>
    <w:rsid w:val="00F72649"/>
    <w:rsid w:val="00F73DE1"/>
    <w:rsid w:val="00F8677B"/>
    <w:rsid w:val="00FB755C"/>
    <w:rsid w:val="00FC0C04"/>
    <w:rsid w:val="00FD201B"/>
    <w:rsid w:val="00FD2E55"/>
    <w:rsid w:val="00FD76EA"/>
    <w:rsid w:val="00FE158A"/>
    <w:rsid w:val="00FE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AF8C3"/>
  <w15:chartTrackingRefBased/>
  <w15:docId w15:val="{CDA52D70-175B-4117-B4FD-D963F829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67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672A"/>
  </w:style>
  <w:style w:type="paragraph" w:styleId="Pidipagina">
    <w:name w:val="footer"/>
    <w:basedOn w:val="Normale"/>
    <w:link w:val="PidipaginaCarattere"/>
    <w:uiPriority w:val="99"/>
    <w:unhideWhenUsed/>
    <w:rsid w:val="006667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672A"/>
  </w:style>
  <w:style w:type="paragraph" w:styleId="Paragrafoelenco">
    <w:name w:val="List Paragraph"/>
    <w:basedOn w:val="Normale"/>
    <w:uiPriority w:val="34"/>
    <w:qFormat/>
    <w:rsid w:val="00CD7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Stefano Tinti</cp:lastModifiedBy>
  <cp:revision>2</cp:revision>
  <dcterms:created xsi:type="dcterms:W3CDTF">2020-01-30T09:31:00Z</dcterms:created>
  <dcterms:modified xsi:type="dcterms:W3CDTF">2020-01-30T09:31:00Z</dcterms:modified>
</cp:coreProperties>
</file>